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F8" w:rsidRPr="00DC06F8" w:rsidRDefault="00DC06F8">
      <w:pPr>
        <w:pStyle w:val="ConsPlusNormal"/>
        <w:jc w:val="right"/>
        <w:outlineLvl w:val="0"/>
      </w:pPr>
      <w:bookmarkStart w:id="0" w:name="_GoBack"/>
      <w:bookmarkEnd w:id="0"/>
      <w:r w:rsidRPr="00DC06F8">
        <w:t>Приложение N 11</w:t>
      </w:r>
    </w:p>
    <w:p w:rsidR="00DC06F8" w:rsidRPr="00DC06F8" w:rsidRDefault="00DC06F8">
      <w:pPr>
        <w:pStyle w:val="ConsPlusNormal"/>
        <w:jc w:val="right"/>
      </w:pPr>
      <w:r w:rsidRPr="00DC06F8">
        <w:t>к решению Думы Белоярского района</w:t>
      </w:r>
    </w:p>
    <w:p w:rsidR="00DC06F8" w:rsidRPr="00DC06F8" w:rsidRDefault="00DC06F8">
      <w:pPr>
        <w:pStyle w:val="ConsPlusNormal"/>
        <w:jc w:val="right"/>
      </w:pPr>
      <w:r w:rsidRPr="00DC06F8">
        <w:t>от 29 ноября 2018 года N 52</w:t>
      </w:r>
    </w:p>
    <w:p w:rsidR="00DC06F8" w:rsidRPr="00DC06F8" w:rsidRDefault="00DC06F8">
      <w:pPr>
        <w:pStyle w:val="ConsPlusNormal"/>
        <w:jc w:val="both"/>
      </w:pPr>
    </w:p>
    <w:p w:rsidR="00DC06F8" w:rsidRDefault="00DC06F8">
      <w:pPr>
        <w:pStyle w:val="ConsPlusTitle"/>
        <w:jc w:val="center"/>
      </w:pPr>
    </w:p>
    <w:p w:rsidR="00DC06F8" w:rsidRPr="00DC06F8" w:rsidRDefault="00DC06F8">
      <w:pPr>
        <w:pStyle w:val="ConsPlusTitle"/>
        <w:jc w:val="center"/>
      </w:pPr>
      <w:r w:rsidRPr="00DC06F8">
        <w:t>СУБСИДИИ</w:t>
      </w:r>
    </w:p>
    <w:p w:rsidR="00DC06F8" w:rsidRPr="00DC06F8" w:rsidRDefault="00DC06F8">
      <w:pPr>
        <w:pStyle w:val="ConsPlusTitle"/>
        <w:jc w:val="center"/>
      </w:pPr>
      <w:r w:rsidRPr="00DC06F8">
        <w:t>БЮДЖЕТУ БЕЛОЯРСКОГО РАЙОНА НА ПЛАНОВЫЙ ПЕРИОД</w:t>
      </w:r>
    </w:p>
    <w:p w:rsidR="00DC06F8" w:rsidRPr="00DC06F8" w:rsidRDefault="00DC06F8">
      <w:pPr>
        <w:pStyle w:val="ConsPlusTitle"/>
        <w:jc w:val="center"/>
      </w:pPr>
      <w:r w:rsidRPr="00DC06F8">
        <w:t>2020 И 2021 ГОДОВ</w:t>
      </w:r>
    </w:p>
    <w:p w:rsidR="00DC06F8" w:rsidRPr="00DC06F8" w:rsidRDefault="00DC06F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C06F8" w:rsidRPr="00DC06F8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Список изменяющих документов</w:t>
            </w:r>
          </w:p>
          <w:p w:rsidR="00DC06F8" w:rsidRPr="00DC06F8" w:rsidRDefault="00DC06F8">
            <w:pPr>
              <w:pStyle w:val="ConsPlusNormal"/>
              <w:jc w:val="center"/>
            </w:pPr>
            <w:r w:rsidRPr="00DC06F8">
              <w:t xml:space="preserve">(в ред. </w:t>
            </w:r>
            <w:hyperlink r:id="rId4" w:history="1">
              <w:r w:rsidRPr="00DC06F8">
                <w:t>решения</w:t>
              </w:r>
            </w:hyperlink>
            <w:r w:rsidRPr="00DC06F8">
              <w:t xml:space="preserve"> Думы Белоярского района от 01.04.2019 N 12)</w:t>
            </w:r>
          </w:p>
        </w:tc>
      </w:tr>
    </w:tbl>
    <w:p w:rsidR="00DC06F8" w:rsidRPr="00DC06F8" w:rsidRDefault="00DC06F8">
      <w:pPr>
        <w:pStyle w:val="ConsPlusNormal"/>
        <w:jc w:val="both"/>
      </w:pPr>
    </w:p>
    <w:p w:rsidR="00DC06F8" w:rsidRPr="00DC06F8" w:rsidRDefault="00DC06F8">
      <w:pPr>
        <w:pStyle w:val="ConsPlusNormal"/>
        <w:jc w:val="right"/>
      </w:pPr>
      <w:r w:rsidRPr="00DC06F8">
        <w:t>(в рублях)</w:t>
      </w:r>
    </w:p>
    <w:p w:rsidR="00DC06F8" w:rsidRPr="00DC06F8" w:rsidRDefault="00DC06F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900"/>
        <w:gridCol w:w="1842"/>
        <w:gridCol w:w="1843"/>
      </w:tblGrid>
      <w:tr w:rsidR="00DC06F8" w:rsidRPr="00DC06F8" w:rsidTr="00DC06F8">
        <w:trPr>
          <w:tblHeader/>
        </w:trPr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N п/п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Наименование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2020 год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2021 год</w:t>
            </w:r>
          </w:p>
        </w:tc>
      </w:tr>
      <w:tr w:rsidR="00DC06F8" w:rsidRPr="00DC06F8" w:rsidTr="00DC06F8">
        <w:trPr>
          <w:tblHeader/>
        </w:trPr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2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3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4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4274000,00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4274000,00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2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885100,00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1611900,00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3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4551000,00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4551000,00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4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Государственная поддержка отрасли культуры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47700,00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47700,00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5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 xml:space="preserve">Субсидии на </w:t>
            </w:r>
            <w:proofErr w:type="spellStart"/>
            <w:r w:rsidRPr="00DC06F8">
              <w:t>софинансирование</w:t>
            </w:r>
            <w:proofErr w:type="spellEnd"/>
            <w:r w:rsidRPr="00DC06F8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286300,00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286300,00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6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 xml:space="preserve">Субсидии на реконструкцию, расширение, модернизацию, строительство коммунальных </w:t>
            </w:r>
            <w:r w:rsidRPr="00DC06F8">
              <w:lastRenderedPageBreak/>
              <w:t>объектов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lastRenderedPageBreak/>
              <w:t>176094000,00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lastRenderedPageBreak/>
              <w:t>7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38819600,00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38033600,00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8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5768400,00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6068700,00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9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14470000,00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10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7791600,00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6318900,00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11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для реализации полномочий в области жилищных отношений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57130500,00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42543400,00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12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для реализации полномочий в области жилищного строительства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13797800,00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16348900,00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13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Реализация мероприятий по обеспечению жильем молодых семей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552000,00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552000,00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14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муниципальным районам на формирование районных фондов финансовой поддержки поселений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61650000,00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61650000,00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15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обеспечение функционирования и развития систем видеонаблюдения в сфере общественного порядка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700000,00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700000,00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16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 xml:space="preserve">Субсидии на создание условий для деятельности </w:t>
            </w:r>
            <w:r w:rsidRPr="00DC06F8">
              <w:lastRenderedPageBreak/>
              <w:t>народных дружин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lastRenderedPageBreak/>
              <w:t>150800,00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150800,00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lastRenderedPageBreak/>
              <w:t>17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содействие развитию исторических и иных местных традиций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100000,00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800000,00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18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27783400,00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29505500,00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19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C06F8">
              <w:t>муниципально</w:t>
            </w:r>
            <w:proofErr w:type="spellEnd"/>
            <w:r w:rsidRPr="00DC06F8">
              <w:t>-частном партнерстве объектов недвижимого имущества для размещения общеобразовательных организаций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190760300,00</w:t>
            </w:r>
          </w:p>
        </w:tc>
      </w:tr>
      <w:tr w:rsidR="00DC06F8" w:rsidRPr="00DC06F8" w:rsidTr="00DC06F8">
        <w:tc>
          <w:tcPr>
            <w:tcW w:w="624" w:type="dxa"/>
            <w:vAlign w:val="center"/>
          </w:tcPr>
          <w:p w:rsidR="00DC06F8" w:rsidRPr="00DC06F8" w:rsidRDefault="00DC06F8">
            <w:pPr>
              <w:pStyle w:val="ConsPlusNormal"/>
              <w:jc w:val="center"/>
            </w:pPr>
            <w:r w:rsidRPr="00DC06F8">
              <w:t>20</w:t>
            </w:r>
          </w:p>
        </w:tc>
        <w:tc>
          <w:tcPr>
            <w:tcW w:w="4900" w:type="dxa"/>
            <w:vAlign w:val="center"/>
          </w:tcPr>
          <w:p w:rsidR="00DC06F8" w:rsidRPr="00DC06F8" w:rsidRDefault="00DC06F8">
            <w:pPr>
              <w:pStyle w:val="ConsPlusNormal"/>
            </w:pPr>
            <w:r w:rsidRPr="00DC06F8"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 (бюджет автономного округа)</w:t>
            </w:r>
          </w:p>
        </w:tc>
        <w:tc>
          <w:tcPr>
            <w:tcW w:w="1842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221980300,00</w:t>
            </w:r>
          </w:p>
        </w:tc>
        <w:tc>
          <w:tcPr>
            <w:tcW w:w="1843" w:type="dxa"/>
            <w:vAlign w:val="center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</w:tr>
      <w:tr w:rsidR="00DC06F8" w:rsidRPr="00DC06F8" w:rsidTr="00DC06F8">
        <w:tc>
          <w:tcPr>
            <w:tcW w:w="624" w:type="dxa"/>
            <w:vAlign w:val="bottom"/>
          </w:tcPr>
          <w:p w:rsidR="00DC06F8" w:rsidRPr="00DC06F8" w:rsidRDefault="00DC06F8">
            <w:pPr>
              <w:pStyle w:val="ConsPlusNormal"/>
            </w:pPr>
          </w:p>
        </w:tc>
        <w:tc>
          <w:tcPr>
            <w:tcW w:w="4900" w:type="dxa"/>
            <w:vAlign w:val="bottom"/>
          </w:tcPr>
          <w:p w:rsidR="00DC06F8" w:rsidRPr="00DC06F8" w:rsidRDefault="00DC06F8">
            <w:pPr>
              <w:pStyle w:val="ConsPlusNormal"/>
            </w:pPr>
            <w:r w:rsidRPr="00DC06F8">
              <w:t>Итого субсидий из федерального бюджета</w:t>
            </w:r>
          </w:p>
        </w:tc>
        <w:tc>
          <w:tcPr>
            <w:tcW w:w="1842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  <w:tc>
          <w:tcPr>
            <w:tcW w:w="1843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0,00</w:t>
            </w:r>
          </w:p>
        </w:tc>
      </w:tr>
      <w:tr w:rsidR="00DC06F8" w:rsidRPr="00DC06F8" w:rsidTr="00DC06F8">
        <w:tc>
          <w:tcPr>
            <w:tcW w:w="624" w:type="dxa"/>
            <w:vAlign w:val="bottom"/>
          </w:tcPr>
          <w:p w:rsidR="00DC06F8" w:rsidRPr="00DC06F8" w:rsidRDefault="00DC06F8">
            <w:pPr>
              <w:pStyle w:val="ConsPlusNormal"/>
            </w:pPr>
          </w:p>
        </w:tc>
        <w:tc>
          <w:tcPr>
            <w:tcW w:w="4900" w:type="dxa"/>
            <w:vAlign w:val="bottom"/>
          </w:tcPr>
          <w:p w:rsidR="00DC06F8" w:rsidRPr="00DC06F8" w:rsidRDefault="00DC06F8">
            <w:pPr>
              <w:pStyle w:val="ConsPlusNormal"/>
            </w:pPr>
            <w:r w:rsidRPr="00DC06F8">
              <w:t>Итого субсидий из бюджета автономного округа</w:t>
            </w:r>
          </w:p>
        </w:tc>
        <w:tc>
          <w:tcPr>
            <w:tcW w:w="1842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636832500,00</w:t>
            </w:r>
          </w:p>
        </w:tc>
        <w:tc>
          <w:tcPr>
            <w:tcW w:w="1843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404203000,00</w:t>
            </w:r>
          </w:p>
        </w:tc>
      </w:tr>
      <w:tr w:rsidR="00DC06F8" w:rsidRPr="00DC06F8" w:rsidTr="00DC06F8">
        <w:tc>
          <w:tcPr>
            <w:tcW w:w="624" w:type="dxa"/>
            <w:vAlign w:val="bottom"/>
          </w:tcPr>
          <w:p w:rsidR="00DC06F8" w:rsidRPr="00DC06F8" w:rsidRDefault="00DC06F8">
            <w:pPr>
              <w:pStyle w:val="ConsPlusNormal"/>
            </w:pPr>
          </w:p>
        </w:tc>
        <w:tc>
          <w:tcPr>
            <w:tcW w:w="4900" w:type="dxa"/>
            <w:vAlign w:val="bottom"/>
          </w:tcPr>
          <w:p w:rsidR="00DC06F8" w:rsidRPr="00DC06F8" w:rsidRDefault="00DC06F8">
            <w:pPr>
              <w:pStyle w:val="ConsPlusNormal"/>
            </w:pPr>
            <w:r w:rsidRPr="00DC06F8">
              <w:t>Всего</w:t>
            </w:r>
          </w:p>
        </w:tc>
        <w:tc>
          <w:tcPr>
            <w:tcW w:w="1842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636832500,00</w:t>
            </w:r>
          </w:p>
        </w:tc>
        <w:tc>
          <w:tcPr>
            <w:tcW w:w="1843" w:type="dxa"/>
            <w:vAlign w:val="bottom"/>
          </w:tcPr>
          <w:p w:rsidR="00DC06F8" w:rsidRPr="00DC06F8" w:rsidRDefault="00DC06F8">
            <w:pPr>
              <w:pStyle w:val="ConsPlusNormal"/>
              <w:jc w:val="right"/>
            </w:pPr>
            <w:r w:rsidRPr="00DC06F8">
              <w:t>404203000,00</w:t>
            </w:r>
          </w:p>
        </w:tc>
      </w:tr>
    </w:tbl>
    <w:p w:rsidR="00DC06F8" w:rsidRPr="00DC06F8" w:rsidRDefault="00DC06F8" w:rsidP="00DC06F8">
      <w:pPr>
        <w:pStyle w:val="ConsPlusNormal"/>
        <w:jc w:val="center"/>
      </w:pPr>
      <w:r w:rsidRPr="00DC06F8">
        <w:t>_______________________________________</w:t>
      </w:r>
    </w:p>
    <w:p w:rsidR="00DC06F8" w:rsidRPr="00DC06F8" w:rsidRDefault="00DC06F8">
      <w:pPr>
        <w:pStyle w:val="ConsPlusNormal"/>
        <w:jc w:val="both"/>
      </w:pPr>
    </w:p>
    <w:p w:rsidR="00DC06F8" w:rsidRPr="00DC06F8" w:rsidRDefault="00DC06F8">
      <w:pPr>
        <w:pStyle w:val="ConsPlusNormal"/>
        <w:jc w:val="both"/>
      </w:pPr>
    </w:p>
    <w:p w:rsidR="00DC06F8" w:rsidRPr="00DC06F8" w:rsidRDefault="00DC06F8">
      <w:pPr>
        <w:pStyle w:val="ConsPlusNormal"/>
        <w:jc w:val="both"/>
      </w:pPr>
    </w:p>
    <w:p w:rsidR="00DC06F8" w:rsidRPr="00DC06F8" w:rsidRDefault="00DC06F8">
      <w:pPr>
        <w:pStyle w:val="ConsPlusNormal"/>
        <w:jc w:val="both"/>
      </w:pPr>
    </w:p>
    <w:sectPr w:rsidR="00DC06F8" w:rsidRPr="00DC06F8" w:rsidSect="00947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6F8"/>
    <w:rsid w:val="00587CDA"/>
    <w:rsid w:val="00DC06F8"/>
    <w:rsid w:val="00F9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730E6-93A9-4272-B39A-04DC629FE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0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78D6954771047208A6B3D1A72DD5BDD2010D2CBA7CE6B53B0D147055BA97D2A69760677D00FC8E2C2A5BD380D395F88B7CD09FAF78EE3BA1CE225803f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2019-09-09T06:02:00Z</dcterms:created>
  <dcterms:modified xsi:type="dcterms:W3CDTF">2019-09-09T06:02:00Z</dcterms:modified>
</cp:coreProperties>
</file>